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52" w:rsidRPr="00CD0CF5" w:rsidRDefault="00A30152" w:rsidP="00A30152">
      <w:pPr>
        <w:spacing w:line="520" w:lineRule="exact"/>
        <w:rPr>
          <w:rFonts w:ascii="仿宋" w:eastAsia="仿宋" w:hAnsi="仿宋"/>
          <w:sz w:val="30"/>
          <w:szCs w:val="30"/>
        </w:rPr>
      </w:pPr>
      <w:r w:rsidRPr="00CD0CF5">
        <w:rPr>
          <w:rFonts w:ascii="仿宋" w:eastAsia="仿宋" w:hAnsi="仿宋" w:hint="eastAsia"/>
          <w:sz w:val="30"/>
          <w:szCs w:val="30"/>
        </w:rPr>
        <w:t>附件2：</w:t>
      </w:r>
    </w:p>
    <w:p w:rsidR="00A30152" w:rsidRPr="006E1AFD" w:rsidRDefault="00A30152" w:rsidP="00A3015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6E1AFD"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关于开展“以诚引航，用心承诺”2016年诚信教育月活动的通知</w:t>
      </w:r>
    </w:p>
    <w:p w:rsidR="00A30152" w:rsidRPr="003C617C" w:rsidRDefault="00A30152" w:rsidP="00A30152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A30152" w:rsidRPr="006E1AFD" w:rsidRDefault="00A30152" w:rsidP="00A30152">
      <w:pPr>
        <w:spacing w:line="520" w:lineRule="exact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各学院：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根据《教育部办公厅关于开展高校学生资助诚信教育主题活动的通知》（教</w:t>
      </w:r>
      <w:proofErr w:type="gramStart"/>
      <w:r w:rsidRPr="006E1AFD">
        <w:rPr>
          <w:rFonts w:ascii="仿宋" w:eastAsia="仿宋" w:hAnsi="仿宋" w:cs="仿宋" w:hint="eastAsia"/>
          <w:sz w:val="30"/>
          <w:szCs w:val="30"/>
        </w:rPr>
        <w:t>资助厅函〔</w:t>
      </w:r>
      <w:r w:rsidRPr="006E1AFD">
        <w:rPr>
          <w:rFonts w:ascii="仿宋" w:eastAsia="仿宋" w:hAnsi="仿宋" w:cs="仿宋"/>
          <w:sz w:val="30"/>
          <w:szCs w:val="30"/>
        </w:rPr>
        <w:t>2013</w:t>
      </w:r>
      <w:r w:rsidRPr="006E1AFD">
        <w:rPr>
          <w:rFonts w:ascii="仿宋" w:eastAsia="仿宋" w:hAnsi="仿宋" w:cs="仿宋" w:hint="eastAsia"/>
          <w:sz w:val="30"/>
          <w:szCs w:val="30"/>
        </w:rPr>
        <w:t>〕</w:t>
      </w:r>
      <w:proofErr w:type="gramEnd"/>
      <w:r w:rsidRPr="006E1AFD">
        <w:rPr>
          <w:rFonts w:ascii="仿宋" w:eastAsia="仿宋" w:hAnsi="仿宋" w:cs="仿宋"/>
          <w:sz w:val="30"/>
          <w:szCs w:val="30"/>
        </w:rPr>
        <w:t>1</w:t>
      </w:r>
      <w:r w:rsidRPr="006E1AFD">
        <w:rPr>
          <w:rFonts w:ascii="仿宋" w:eastAsia="仿宋" w:hAnsi="仿宋" w:cs="仿宋" w:hint="eastAsia"/>
          <w:sz w:val="30"/>
          <w:szCs w:val="30"/>
        </w:rPr>
        <w:t>号）要求，为进一步提高学生综合素质，增强我校学生诚信意识，促进我校学生资助管理工作的顺利开展。现决定开展“以诚引航，用心承诺”诚信教育月活动，具体安排如下：</w:t>
      </w:r>
    </w:p>
    <w:p w:rsidR="00A30152" w:rsidRPr="006E1AFD" w:rsidRDefault="00A30152" w:rsidP="00A30152">
      <w:pPr>
        <w:spacing w:line="520" w:lineRule="exact"/>
        <w:ind w:firstLineChars="196" w:firstLine="588"/>
        <w:jc w:val="left"/>
        <w:rPr>
          <w:rFonts w:ascii="黑体" w:eastAsia="黑体" w:hAnsi="黑体" w:cs="黑体"/>
          <w:sz w:val="30"/>
          <w:szCs w:val="30"/>
        </w:rPr>
      </w:pPr>
      <w:r w:rsidRPr="006E1AFD">
        <w:rPr>
          <w:rFonts w:ascii="黑体" w:eastAsia="黑体" w:hAnsi="黑体" w:cs="黑体" w:hint="eastAsia"/>
          <w:sz w:val="30"/>
          <w:szCs w:val="30"/>
        </w:rPr>
        <w:t>一、活动时间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6月2日—6月25日</w:t>
      </w:r>
    </w:p>
    <w:p w:rsidR="00A30152" w:rsidRPr="006E1AFD" w:rsidRDefault="00A30152" w:rsidP="00A30152">
      <w:pPr>
        <w:spacing w:line="520" w:lineRule="exact"/>
        <w:ind w:firstLineChars="196" w:firstLine="588"/>
        <w:jc w:val="left"/>
        <w:rPr>
          <w:rFonts w:ascii="黑体" w:eastAsia="黑体" w:hAnsi="黑体" w:cs="黑体"/>
          <w:sz w:val="30"/>
          <w:szCs w:val="30"/>
        </w:rPr>
      </w:pPr>
      <w:r w:rsidRPr="006E1AFD">
        <w:rPr>
          <w:rFonts w:ascii="黑体" w:eastAsia="黑体" w:hAnsi="黑体" w:cs="黑体" w:hint="eastAsia"/>
          <w:sz w:val="30"/>
          <w:szCs w:val="30"/>
        </w:rPr>
        <w:t>二、举办单位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主办单位：学生工作处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承办单位：学生资助管理中心、各学院</w:t>
      </w:r>
    </w:p>
    <w:p w:rsidR="00A30152" w:rsidRPr="006E1AFD" w:rsidRDefault="00A30152" w:rsidP="00A30152">
      <w:pPr>
        <w:spacing w:line="520" w:lineRule="exact"/>
        <w:ind w:firstLineChars="196" w:firstLine="588"/>
        <w:jc w:val="left"/>
        <w:rPr>
          <w:rFonts w:ascii="黑体" w:eastAsia="黑体" w:hAnsi="黑体" w:cs="黑体"/>
          <w:sz w:val="30"/>
          <w:szCs w:val="30"/>
        </w:rPr>
      </w:pPr>
      <w:r w:rsidRPr="006E1AFD">
        <w:rPr>
          <w:rFonts w:ascii="黑体" w:eastAsia="黑体" w:hAnsi="黑体" w:cs="黑体" w:hint="eastAsia"/>
          <w:sz w:val="30"/>
          <w:szCs w:val="30"/>
        </w:rPr>
        <w:t>三、活动内容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（一）学生资助诚信教育月宣传活动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活动时间：6月14日（星期二）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活动地点：篮球场西侧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活动内容：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1</w:t>
      </w:r>
      <w:r w:rsidRPr="006E1AFD">
        <w:rPr>
          <w:rFonts w:ascii="仿宋" w:eastAsia="仿宋" w:hAnsi="仿宋" w:cs="仿宋"/>
          <w:sz w:val="30"/>
          <w:szCs w:val="30"/>
        </w:rPr>
        <w:t>.诚信</w:t>
      </w:r>
      <w:r w:rsidRPr="006E1AFD">
        <w:rPr>
          <w:rFonts w:ascii="仿宋" w:eastAsia="仿宋" w:hAnsi="仿宋" w:cs="仿宋" w:hint="eastAsia"/>
          <w:sz w:val="30"/>
          <w:szCs w:val="30"/>
        </w:rPr>
        <w:t>校园现场教学活动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根据学校安排，6月为我校集中考试月份。在创造公平、公正的考试环境，保证学生诚信考试的同时，学生资助管理中心将邀请我校英语专业的优秀教师，在活动现场为学生解答学习英语以及复习国家</w:t>
      </w:r>
      <w:proofErr w:type="gramStart"/>
      <w:r w:rsidRPr="006E1AFD">
        <w:rPr>
          <w:rFonts w:ascii="仿宋" w:eastAsia="仿宋" w:hAnsi="仿宋" w:cs="仿宋" w:hint="eastAsia"/>
          <w:sz w:val="30"/>
          <w:szCs w:val="30"/>
        </w:rPr>
        <w:t>四六</w:t>
      </w:r>
      <w:proofErr w:type="gramEnd"/>
      <w:r w:rsidRPr="006E1AFD">
        <w:rPr>
          <w:rFonts w:ascii="仿宋" w:eastAsia="仿宋" w:hAnsi="仿宋" w:cs="仿宋" w:hint="eastAsia"/>
          <w:sz w:val="30"/>
          <w:szCs w:val="30"/>
        </w:rPr>
        <w:t>级考试中遇到的相关问题，并在现场发放英语学习资料供学生参考。希望可以通过帮助学生学习的方法，杜绝</w:t>
      </w:r>
      <w:r w:rsidRPr="006E1AFD">
        <w:rPr>
          <w:rFonts w:ascii="仿宋" w:eastAsia="仿宋" w:hAnsi="仿宋" w:cs="仿宋" w:hint="eastAsia"/>
          <w:sz w:val="30"/>
          <w:szCs w:val="30"/>
        </w:rPr>
        <w:lastRenderedPageBreak/>
        <w:t>学生考试作弊现象的发生，以此达到通过教育引导学生“诚信求学，诚信做人”的目的。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2</w:t>
      </w:r>
      <w:r w:rsidRPr="006E1AFD">
        <w:rPr>
          <w:rFonts w:ascii="仿宋" w:eastAsia="仿宋" w:hAnsi="仿宋" w:cs="仿宋"/>
          <w:sz w:val="30"/>
          <w:szCs w:val="30"/>
        </w:rPr>
        <w:t>.</w:t>
      </w:r>
      <w:r w:rsidRPr="006E1AFD">
        <w:rPr>
          <w:rFonts w:ascii="仿宋" w:eastAsia="仿宋" w:hAnsi="仿宋" w:cs="仿宋" w:hint="eastAsia"/>
          <w:sz w:val="30"/>
          <w:szCs w:val="30"/>
        </w:rPr>
        <w:t>学生资助政策咨询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活动现场设置学生资助政策咨询信箱，学生可填写《学生资助政策咨询表》咨询各类资助方面的问题。学生资助管理中心将在活动后汇总相关问题，通过学工处网站和海报集中作答。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3</w:t>
      </w:r>
      <w:r w:rsidRPr="006E1AFD">
        <w:rPr>
          <w:rFonts w:ascii="仿宋" w:eastAsia="仿宋" w:hAnsi="仿宋" w:cs="仿宋"/>
          <w:sz w:val="30"/>
          <w:szCs w:val="30"/>
        </w:rPr>
        <w:t>.</w:t>
      </w:r>
      <w:r w:rsidRPr="006E1AFD">
        <w:rPr>
          <w:rFonts w:ascii="仿宋" w:eastAsia="仿宋" w:hAnsi="仿宋" w:cs="仿宋" w:hint="eastAsia"/>
          <w:sz w:val="30"/>
          <w:szCs w:val="30"/>
        </w:rPr>
        <w:t>大学生诚信状况问卷调查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活动现场请学生填写《中国矿业大学（北京）学生诚信状况调查问卷》，对我校学生的诚信意识、诚信观念进行调查，为进一步做好学生诚信教育工作提供决策依据。</w:t>
      </w:r>
      <w:r w:rsidRPr="006E1AFD">
        <w:rPr>
          <w:rFonts w:ascii="仿宋" w:eastAsia="仿宋" w:hAnsi="仿宋" w:cs="仿宋"/>
          <w:sz w:val="30"/>
          <w:szCs w:val="30"/>
        </w:rPr>
        <w:t> 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（二）2016届校园地国家助学贷款毕业生诚信教育暨还款确认签字仪式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活动时间：6月7日（星期二）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活动地点：教学楼107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活动内容：由学校与贷款经办银行共同召开2016届校园地国家助学贷款毕业生诚信教育暨还款确认签字仪式，加强对贷款学生的诚信教育，督促学生积极履行还款义务，促进我校国家助学贷款工作的健康开展。活动要求2016届校园地国家贷款毕业生、毕业班辅导员参会。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（三）开展“大学生与诚信”主题活动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活动时间：6月2日</w:t>
      </w:r>
      <w:r w:rsidRPr="006E1AFD">
        <w:rPr>
          <w:rFonts w:ascii="仿宋" w:eastAsia="仿宋" w:hAnsi="仿宋" w:cs="仿宋"/>
          <w:sz w:val="30"/>
          <w:szCs w:val="30"/>
        </w:rPr>
        <w:t>-</w:t>
      </w:r>
      <w:r w:rsidRPr="006E1AFD">
        <w:rPr>
          <w:rFonts w:ascii="仿宋" w:eastAsia="仿宋" w:hAnsi="仿宋" w:cs="仿宋" w:hint="eastAsia"/>
          <w:sz w:val="30"/>
          <w:szCs w:val="30"/>
        </w:rPr>
        <w:t>6月20日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活动内容：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/>
          <w:sz w:val="30"/>
          <w:szCs w:val="30"/>
        </w:rPr>
        <w:t>1.</w:t>
      </w:r>
      <w:r w:rsidRPr="006E1AFD">
        <w:rPr>
          <w:rFonts w:ascii="仿宋" w:eastAsia="仿宋" w:hAnsi="仿宋" w:cs="仿宋" w:hint="eastAsia"/>
          <w:sz w:val="30"/>
          <w:szCs w:val="30"/>
        </w:rPr>
        <w:t>“以诚引航，用心承诺”诚信教育大会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各学院组织各年级（大四年级除外）召开诚信教育大会。大会主要依据《中国矿业大学（北京）本科生学籍管理规定》，对学生在考试月的考风、考</w:t>
      </w:r>
      <w:proofErr w:type="gramStart"/>
      <w:r w:rsidRPr="006E1AFD">
        <w:rPr>
          <w:rFonts w:ascii="仿宋" w:eastAsia="仿宋" w:hAnsi="仿宋" w:cs="仿宋" w:hint="eastAsia"/>
          <w:sz w:val="30"/>
          <w:szCs w:val="30"/>
        </w:rPr>
        <w:t>纪进行</w:t>
      </w:r>
      <w:proofErr w:type="gramEnd"/>
      <w:r w:rsidRPr="006E1AFD">
        <w:rPr>
          <w:rFonts w:ascii="仿宋" w:eastAsia="仿宋" w:hAnsi="仿宋" w:cs="仿宋" w:hint="eastAsia"/>
          <w:sz w:val="30"/>
          <w:szCs w:val="30"/>
        </w:rPr>
        <w:t>重点教育。通过学习《刑法修正</w:t>
      </w:r>
      <w:r w:rsidRPr="006E1AFD">
        <w:rPr>
          <w:rFonts w:ascii="仿宋" w:eastAsia="仿宋" w:hAnsi="仿宋" w:cs="仿宋" w:hint="eastAsia"/>
          <w:sz w:val="30"/>
          <w:szCs w:val="30"/>
        </w:rPr>
        <w:lastRenderedPageBreak/>
        <w:t>案九》等法律，针对当前社会诚信缺失，欺诈等背信行为所形成的组织考试作弊犯罪，使学生了解考试作弊的危害及影响，强调诚信的重要性。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2.“诚信伴我行”作品征集活动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各学院积极宣传“以诚引航，用心承诺”诚信教育活动。充分发挥多媒体传播速度快、范围广、学生喜闻乐见的优势，多角度对我校学生进行诚信教育。重点鼓励学生通过镜头来展现矿大学生自强不息、感恩、励志的精神风貌。宣传过程中，各学院需收集反映诚信精神、能够突出表现诚信品质与意识的典型事例的作品进行上报。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作品可以是有关诚信思想、诚信行为、诚信品格等研究的文章，也可以是记录、反映诚信精神的真实案例的图片或者视频。</w:t>
      </w:r>
    </w:p>
    <w:p w:rsidR="00A30152" w:rsidRPr="006E1AFD" w:rsidRDefault="00A30152" w:rsidP="00A30152">
      <w:pPr>
        <w:spacing w:line="520" w:lineRule="exact"/>
        <w:ind w:firstLineChars="196" w:firstLine="588"/>
        <w:jc w:val="left"/>
        <w:rPr>
          <w:rFonts w:ascii="黑体" w:eastAsia="黑体" w:hAnsi="黑体" w:cs="黑体"/>
          <w:sz w:val="30"/>
          <w:szCs w:val="30"/>
        </w:rPr>
      </w:pPr>
      <w:r w:rsidRPr="006E1AFD">
        <w:rPr>
          <w:rFonts w:ascii="黑体" w:eastAsia="黑体" w:hAnsi="黑体" w:cs="黑体" w:hint="eastAsia"/>
          <w:sz w:val="30"/>
          <w:szCs w:val="30"/>
        </w:rPr>
        <w:t>四、工作要求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1.请各学院高度重视，积极做好“以诚引航，用心承诺”学生资助诚信教育月活动的宣传工作，配合完成相关活动。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2.各学院应按时完成“大学生与诚信”主题活动，根据活动主题，结合学院情况按方案认真组织实施，在完成上述活动的同时也可另行策划一个学院特色的诚信活动。诚信教育月结束后，撰写学院诚信教育月工作总结报告，内容包括工作计划、工作过程及工作总结等文字、图片及影音材料，多角度多视角采集活动成果。各学院于6月25日前，上交每个主题活动的证明材料，图片、视频等作品和电子版总结报告发送至cumtbxszz@163.com，纸质</w:t>
      </w:r>
      <w:proofErr w:type="gramStart"/>
      <w:r w:rsidRPr="006E1AFD">
        <w:rPr>
          <w:rFonts w:ascii="仿宋" w:eastAsia="仿宋" w:hAnsi="仿宋" w:cs="仿宋" w:hint="eastAsia"/>
          <w:sz w:val="30"/>
          <w:szCs w:val="30"/>
        </w:rPr>
        <w:t>版材料</w:t>
      </w:r>
      <w:proofErr w:type="gramEnd"/>
      <w:r w:rsidRPr="006E1AFD">
        <w:rPr>
          <w:rFonts w:ascii="仿宋" w:eastAsia="仿宋" w:hAnsi="仿宋" w:cs="仿宋" w:hint="eastAsia"/>
          <w:sz w:val="30"/>
          <w:szCs w:val="30"/>
        </w:rPr>
        <w:t>交至学生资助管理中心（办公3号楼502）。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学生资助管理中心将对各学院的活动完成质量进行评比，拟设最佳组织奖1名、</w:t>
      </w:r>
      <w:proofErr w:type="gramStart"/>
      <w:r w:rsidRPr="006E1AFD">
        <w:rPr>
          <w:rFonts w:ascii="仿宋" w:eastAsia="仿宋" w:hAnsi="仿宋" w:cs="仿宋" w:hint="eastAsia"/>
          <w:sz w:val="30"/>
          <w:szCs w:val="30"/>
        </w:rPr>
        <w:t>最佳活动</w:t>
      </w:r>
      <w:proofErr w:type="gramEnd"/>
      <w:r w:rsidRPr="006E1AFD">
        <w:rPr>
          <w:rFonts w:ascii="仿宋" w:eastAsia="仿宋" w:hAnsi="仿宋" w:cs="仿宋" w:hint="eastAsia"/>
          <w:sz w:val="30"/>
          <w:szCs w:val="30"/>
        </w:rPr>
        <w:t>奖1名，予以一定的奖励，评比结果将记入2016年学生资助工作考核结果中。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lastRenderedPageBreak/>
        <w:t>如有疑问，请联系学生资助管理中心。联系人：张玥，李雪娇；联系电话：62339105。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相关表格请在学生资助管理中心网站下载。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特此通知。</w:t>
      </w: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A30152" w:rsidRPr="006E1AFD" w:rsidRDefault="00A30152" w:rsidP="00A3015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A30152" w:rsidRPr="006E1AFD" w:rsidRDefault="00A30152" w:rsidP="00A30152">
      <w:pPr>
        <w:spacing w:line="520" w:lineRule="exact"/>
        <w:ind w:firstLineChars="1700" w:firstLine="5100"/>
        <w:rPr>
          <w:rFonts w:ascii="仿宋" w:eastAsia="仿宋" w:hAnsi="仿宋" w:cs="仿宋"/>
          <w:sz w:val="30"/>
          <w:szCs w:val="30"/>
        </w:rPr>
      </w:pPr>
      <w:r w:rsidRPr="006E1AFD">
        <w:rPr>
          <w:rFonts w:ascii="仿宋" w:eastAsia="仿宋" w:hAnsi="仿宋" w:cs="仿宋" w:hint="eastAsia"/>
          <w:sz w:val="30"/>
          <w:szCs w:val="30"/>
        </w:rPr>
        <w:t>学生资助管理中心</w:t>
      </w:r>
    </w:p>
    <w:p w:rsidR="00A30152" w:rsidRPr="006E1AFD" w:rsidRDefault="00A30152" w:rsidP="00A30152">
      <w:pPr>
        <w:spacing w:line="520" w:lineRule="exact"/>
        <w:ind w:firstLineChars="1750" w:firstLine="5250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 w:rsidRPr="006E1AFD">
        <w:rPr>
          <w:rFonts w:ascii="仿宋" w:eastAsia="仿宋" w:hAnsi="仿宋" w:cs="仿宋"/>
          <w:sz w:val="30"/>
          <w:szCs w:val="30"/>
        </w:rPr>
        <w:t>201</w:t>
      </w:r>
      <w:r w:rsidRPr="006E1AFD">
        <w:rPr>
          <w:rFonts w:ascii="仿宋" w:eastAsia="仿宋" w:hAnsi="仿宋" w:cs="仿宋" w:hint="eastAsia"/>
          <w:sz w:val="30"/>
          <w:szCs w:val="30"/>
        </w:rPr>
        <w:t>6年6月1日</w:t>
      </w:r>
    </w:p>
    <w:p w:rsidR="00A50831" w:rsidRDefault="004004D0"/>
    <w:sectPr w:rsidR="00A50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D0" w:rsidRDefault="004004D0" w:rsidP="00A30152">
      <w:r>
        <w:separator/>
      </w:r>
    </w:p>
  </w:endnote>
  <w:endnote w:type="continuationSeparator" w:id="0">
    <w:p w:rsidR="004004D0" w:rsidRDefault="004004D0" w:rsidP="00A3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D0" w:rsidRDefault="004004D0" w:rsidP="00A30152">
      <w:r>
        <w:separator/>
      </w:r>
    </w:p>
  </w:footnote>
  <w:footnote w:type="continuationSeparator" w:id="0">
    <w:p w:rsidR="004004D0" w:rsidRDefault="004004D0" w:rsidP="00A3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59"/>
    <w:rsid w:val="004004D0"/>
    <w:rsid w:val="008210AC"/>
    <w:rsid w:val="00970ACF"/>
    <w:rsid w:val="00987359"/>
    <w:rsid w:val="00A3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1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1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1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1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1460</Characters>
  <Application>Microsoft Office Word</Application>
  <DocSecurity>0</DocSecurity>
  <Lines>12</Lines>
  <Paragraphs>3</Paragraphs>
  <ScaleCrop>false</ScaleCrop>
  <Company>Lenovo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GuoQiang</dc:creator>
  <cp:keywords/>
  <dc:description/>
  <cp:lastModifiedBy>GuoQiang</cp:lastModifiedBy>
  <cp:revision>2</cp:revision>
  <dcterms:created xsi:type="dcterms:W3CDTF">2016-06-08T02:01:00Z</dcterms:created>
  <dcterms:modified xsi:type="dcterms:W3CDTF">2016-06-08T02:01:00Z</dcterms:modified>
</cp:coreProperties>
</file>